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2"/>
          <w:szCs w:val="32"/>
          <w:rtl w:val="0"/>
        </w:rPr>
        <w:t xml:space="preserve">Meet Ollee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Your virtual friend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1600200</wp:posOffset>
            </wp:positionH>
            <wp:positionV relativeFrom="paragraph">
              <wp:posOffset>123825</wp:posOffset>
            </wp:positionV>
            <wp:extent cx="502957" cy="479886"/>
            <wp:effectExtent b="0" l="0" r="0" t="0"/>
            <wp:wrapNone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57" cy="4798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Upset about school ?               Ollee can help with that!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1857375</wp:posOffset>
            </wp:positionH>
            <wp:positionV relativeFrom="paragraph">
              <wp:posOffset>352425</wp:posOffset>
            </wp:positionV>
            <wp:extent cx="531242" cy="487777"/>
            <wp:effectExtent b="0" l="0" r="0" t="0"/>
            <wp:wrapNone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242" cy="4877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Annoyed by your family ?                Ollee can help with that too!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2800350</wp:posOffset>
            </wp:positionH>
            <wp:positionV relativeFrom="paragraph">
              <wp:posOffset>349731</wp:posOffset>
            </wp:positionV>
            <wp:extent cx="504825" cy="463142"/>
            <wp:effectExtent b="0" l="0" r="0" t="0"/>
            <wp:wrapNone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31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Ollee can help with how you are feeling             – with things you can do.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What is Ollee?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1685925</wp:posOffset>
            </wp:positionH>
            <wp:positionV relativeFrom="paragraph">
              <wp:posOffset>282334</wp:posOffset>
            </wp:positionV>
            <wp:extent cx="601778" cy="547564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778" cy="5475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Ollee is a digital friend               who can help you explore your feelings.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3419475</wp:posOffset>
            </wp:positionH>
            <wp:positionV relativeFrom="paragraph">
              <wp:posOffset>584441</wp:posOffset>
            </wp:positionV>
            <wp:extent cx="502957" cy="479886"/>
            <wp:effectExtent b="0" l="0" r="0" t="0"/>
            <wp:wrapNone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57" cy="4798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4514850</wp:posOffset>
            </wp:positionH>
            <wp:positionV relativeFrom="paragraph">
              <wp:posOffset>581025</wp:posOffset>
            </wp:positionV>
            <wp:extent cx="531242" cy="487777"/>
            <wp:effectExtent b="0" l="0" r="0" t="0"/>
            <wp:wrapNone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242" cy="48777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5731200</wp:posOffset>
            </wp:positionH>
            <wp:positionV relativeFrom="paragraph">
              <wp:posOffset>585788</wp:posOffset>
            </wp:positionV>
            <wp:extent cx="504825" cy="471722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717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Feelings you might have about things like school            , family             , friends  and the world              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990600</wp:posOffset>
            </wp:positionH>
            <wp:positionV relativeFrom="paragraph">
              <wp:posOffset>247650</wp:posOffset>
            </wp:positionV>
            <wp:extent cx="600075" cy="535781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357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You can share advice with a parent or trusted adult by having accounts together.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2628900</wp:posOffset>
            </wp:positionH>
            <wp:positionV relativeFrom="paragraph">
              <wp:posOffset>466725</wp:posOffset>
            </wp:positionV>
            <wp:extent cx="3186723" cy="5334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6723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You can tell Ollee how you’re feeling                                                                      and it will give you ideas about what to do. 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Even if you’re not sure, Ollee will help you figure it out.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Ollee’s ready to talk. Try it out now </w:t>
      </w:r>
      <w:hyperlink r:id="rId13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or visit app.ollee.org.uk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hyperlink" Target="https://app.ollee.org.uk/#/welcome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