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three: Recovering when things go wrong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Anybody can make a mistake online. When they do, the most important thing is that they know how to get help and recover. 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Create a comic strip about what to do when something has gone wrong online. </w:t>
      </w:r>
    </w:p>
    <w:p w:rsidR="00000000" w:rsidDel="00000000" w:rsidP="00000000" w:rsidRDefault="00000000" w:rsidRPr="00000000" w14:paraId="00000005">
      <w:pPr>
        <w:spacing w:after="200" w:lineRule="auto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Use these top tips to help you: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Tell a trusted adult if you’ve been tricked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Tell a trusted adult if you come across anything that upsets or worries you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Remove any mean posts or embarrassing pictures of other people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Learn how to block and report people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Rule="auto"/>
        <w:ind w:left="720" w:hanging="3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Change your password if you think someone else may know it</w:t>
      </w:r>
    </w:p>
    <w:p w:rsidR="00000000" w:rsidDel="00000000" w:rsidP="00000000" w:rsidRDefault="00000000" w:rsidRPr="00000000" w14:paraId="0000000C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1802700</wp:posOffset>
            </wp:positionH>
            <wp:positionV relativeFrom="page">
              <wp:posOffset>5672402</wp:posOffset>
            </wp:positionV>
            <wp:extent cx="7086600" cy="12192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Use the widgets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to explain your feelings:</w:t>
      </w:r>
    </w:p>
    <w:p w:rsidR="00000000" w:rsidDel="00000000" w:rsidP="00000000" w:rsidRDefault="00000000" w:rsidRPr="00000000" w14:paraId="0000000E">
      <w:pPr>
        <w:spacing w:after="20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Rule="auto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45.000000000004" w:type="dxa"/>
        <w:jc w:val="left"/>
        <w:tblInd w:w="-8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5.000000000001"/>
        <w:gridCol w:w="5215.000000000001"/>
        <w:gridCol w:w="5215.000000000001"/>
        <w:tblGridChange w:id="0">
          <w:tblGrid>
            <w:gridCol w:w="5215.000000000001"/>
            <w:gridCol w:w="5215.000000000001"/>
            <w:gridCol w:w="5215.000000000001"/>
          </w:tblGrid>
        </w:tblGridChange>
      </w:tblGrid>
      <w:tr>
        <w:trPr>
          <w:cantSplit w:val="0"/>
          <w:trHeight w:val="3640.1953124999995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5.000000000001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45.000000000004" w:type="dxa"/>
        <w:jc w:val="left"/>
        <w:tblInd w:w="-8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5.000000000001"/>
        <w:gridCol w:w="5215.000000000001"/>
        <w:gridCol w:w="5215.000000000001"/>
        <w:tblGridChange w:id="0">
          <w:tblGrid>
            <w:gridCol w:w="5215.000000000001"/>
            <w:gridCol w:w="5215.000000000001"/>
            <w:gridCol w:w="5215.000000000001"/>
          </w:tblGrid>
        </w:tblGridChange>
      </w:tblGrid>
      <w:tr>
        <w:trPr>
          <w:cantSplit w:val="0"/>
          <w:trHeight w:val="3640.195312499999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5.000000000001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00" w:lineRule="auto"/>
        <w:ind w:left="720" w:firstLine="0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850.3937007874016" w:top="850.3937007874016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